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ascii="ＭＳ 明朝" w:eastAsia="HGP創英角ﾎﾟｯﾌﾟ体" w:cs="HGP創英角ﾎﾟｯﾌﾟ体" w:hint="eastAsia"/>
        </w:rPr>
        <w:t>宿題見せて！</w:t>
      </w:r>
      <w:r>
        <w:rPr>
          <w:rFonts w:ascii="ＭＳ 明朝" w:eastAsia="HGP創英角ﾎﾟｯﾌﾟ体" w:cs="HGP創英角ﾎﾟｯﾌﾟ体" w:hint="eastAsia"/>
          <w:w w:val="151"/>
        </w:rPr>
        <w:t xml:space="preserve">　</w:t>
      </w:r>
      <w:r>
        <w:rPr>
          <w:rFonts w:ascii="ＭＳ 明朝" w:eastAsia="HGP創英角ﾎﾟｯﾌﾟ体" w:cs="HGP創英角ﾎﾟｯﾌﾟ体" w:hint="eastAsia"/>
        </w:rPr>
        <w:t>ノーマルバージョン</w:t>
      </w:r>
      <w:r>
        <w:rPr>
          <w:rFonts w:ascii="HGP創英角ﾎﾟｯﾌﾟ体" w:hAnsi="HGP創英角ﾎﾟｯﾌﾟ体" w:cs="HGP創英角ﾎﾟｯﾌﾟ体"/>
        </w:rPr>
        <w:t xml:space="preserve"> </w:t>
      </w: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>パターン１）攻撃的なあり様</w:t>
      </w: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Ｂ：あ～！　えらいこっちゃ。昨日、数学の宿題やろうと思ってたのに、ついついワー　　　ルドプロレスリング見てしもた。なんやねん、あのサンダーライガーの負け方。ふ　　　つうドロップキック一発でやられる？　信じられへんわ。おかげで、宿題せんと寝　　　てしもたやんか。まっええか、誰かに見せてもらおっ！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Ｂ：おっ、あんなところにター坊おるやん。ちょうどええわ。見せてもらおっ！</w:t>
      </w: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おっす、ター坊。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Ａ：なんや。○○○○やんか。どないしたんや。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Ｂ：なあ、ター坊。おまえ、数学得意やったな。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Ａ：ああ得意やで。テストで９０点以下とったことないわ。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Ｂ：そやろ。頼みやすいわ。　　宿題やってないねん。見せてや。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Ａ：なんで見せやなあかんねん。いやじゃ。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Ｂ：「いやじゃっ」てなんやねん。見せたって減るもんちゃうやろ。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Ａ：あほっ。見せたら損するやないか。だいたいやってないお前が悪いんじゃ。ぼけ！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Ｂ：「ぼけ！」てなんやねん。もう、ええわ。ふんっ！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　　チャンチャン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>パターン２）受け身的なあり様（非主張的なあり様）</w:t>
      </w: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Ｂ：おっす、ター坊。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Ａ：ああ、○○○○や。おはよう。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Ｂ：なあ、ター坊、お前数学得意やったな。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Ａ：はあ、一応。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Ｂ：そやろ。頼みやすいわ。　　宿題やってないねん。見せてや。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Ａ：えぇっ！　宿題やってないって、どうしょう。どうしょう。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Ｂ：お前が、どうしょうって言わんでええやろ。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Ａ：うん、あの、その、この、どの・・・・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Ｂ：ええい、じれったい。それ数学の宿題やろ。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Ａ：いや、別に、これは、あれは、それは・・・</w:t>
      </w: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bookmarkStart w:id="0" w:name="_GoBack"/>
      <w:bookmarkEnd w:id="0"/>
      <w:r>
        <w:rPr>
          <w:rFonts w:hint="eastAsia"/>
        </w:rPr>
        <w:lastRenderedPageBreak/>
        <w:t xml:space="preserve">　Ｂ：見せてくれたらええねん。はいはい、ありがと（と言って奪い取る）</w:t>
      </w: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思い出したら返すわ。じゃあね。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　　チャンチャン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>パターン３）アサーティブなあり様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Ａ：○○○○や。どうしたん。なんかあわててる？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Ｂ：なあ、ター坊。おまえ、数学得意やったな。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Ａ：ああ得意やで。テストで９０点以下とったことないわ。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Ｂ：そやろ。頼みやすいわ。　　宿題やってないねん。見せてや。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Ａ：ええっ！　数学の宿題やってないんや。それで、見せて欲しいんやな。</w:t>
      </w: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でも、何でやってないん？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Ｂ：それがな、昨日、夜中にワールドプロレスリングやっててな、終わったらやろうと</w:t>
      </w: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思ってたんやけど、ついつい寝てしもたんや。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Ａ：ああ、寝てしもてんな。やろうと思ってたけど。プロレスって、見てたら興奮する　　　もんな。興奮して忘れてしもたんか。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Ｂ：だから、宿題、見せてや。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Ａ：見せたってもええけどな。××先生、言うてたやろ。この宿題からテストに出すっ　　　て。今、見せたったらテスト点取られへんで。自分でやりって。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Ｂ：そら、無理やわ。オレの頭やで。××先生に怒られるしかないんか。いややな。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Ａ：うんんん。よっしゃ、こうしょう。数学は５時間目や、何回も休み時間あるし、昼　　　休みだってあるやん。遊ぶのがまんして、数学教えたるから、いっしょにやろや。　　　そしたら○○○○だって、できるやろ。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Ｂ：ほんま。教えてくれるんか。ありがとう。やっぱりター坊友だちやな。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Ａ：そうと決まれば学校に行くまでやろや。はい、これ１＋１は？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Ｂ：３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Ａ：えっ～、ここからか、思いやられるわ。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 xml:space="preserve">　　　　　　チャンチャン</w:t>
      </w: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BA5234" w:rsidRDefault="00BA5234">
      <w:pPr>
        <w:adjustRightInd/>
        <w:spacing w:line="292" w:lineRule="exact"/>
        <w:rPr>
          <w:rFonts w:ascii="ＭＳ 明朝" w:cs="Times New Roman"/>
        </w:rPr>
      </w:pPr>
    </w:p>
    <w:p w:rsidR="00D623F5" w:rsidRDefault="00D623F5">
      <w:pPr>
        <w:adjustRightInd/>
        <w:spacing w:line="292" w:lineRule="exact"/>
        <w:rPr>
          <w:rFonts w:ascii="ＭＳ 明朝" w:cs="Times New Roman"/>
        </w:rPr>
      </w:pPr>
      <w:r>
        <w:rPr>
          <w:rFonts w:hint="eastAsia"/>
        </w:rPr>
        <w:t>終了後ＡがＤＥＳＣ法を、ポイントを示しながら説明をする。</w:t>
      </w:r>
    </w:p>
    <w:sectPr w:rsidR="00D623F5">
      <w:footnotePr>
        <w:numFmt w:val="upperRoman"/>
      </w:footnotePr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5B6" w:rsidRDefault="008C15B6">
      <w:r>
        <w:separator/>
      </w:r>
    </w:p>
  </w:endnote>
  <w:endnote w:type="continuationSeparator" w:id="0">
    <w:p w:rsidR="008C15B6" w:rsidRDefault="008C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5B6" w:rsidRDefault="008C15B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C15B6" w:rsidRDefault="008C15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upperRoman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F9B"/>
    <w:rsid w:val="007B3417"/>
    <w:rsid w:val="008849A2"/>
    <w:rsid w:val="008C15B6"/>
    <w:rsid w:val="00967F9B"/>
    <w:rsid w:val="009D5A9F"/>
    <w:rsid w:val="00BA5234"/>
    <w:rsid w:val="00D6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深美隆司</dc:creator>
  <cp:lastModifiedBy>Fukami</cp:lastModifiedBy>
  <cp:revision>3</cp:revision>
  <cp:lastPrinted>2014-08-25T22:06:00Z</cp:lastPrinted>
  <dcterms:created xsi:type="dcterms:W3CDTF">2015-07-20T05:59:00Z</dcterms:created>
  <dcterms:modified xsi:type="dcterms:W3CDTF">2016-01-02T19:11:00Z</dcterms:modified>
</cp:coreProperties>
</file>